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356D" w14:textId="77777777" w:rsidR="00C24796" w:rsidRDefault="00C24796">
      <w:pPr>
        <w:rPr>
          <w:rFonts w:ascii="Arial" w:eastAsia="Arial Unicode MS" w:hAnsi="Arial" w:cs="Arial"/>
          <w:b/>
          <w:bCs/>
          <w:color w:val="FF0000"/>
          <w:sz w:val="40"/>
          <w:szCs w:val="40"/>
          <w:lang w:eastAsia="en-US"/>
        </w:rPr>
      </w:pPr>
    </w:p>
    <w:p w14:paraId="1DA36129" w14:textId="602C6309" w:rsidR="004B6BE8" w:rsidRPr="00F93FF4" w:rsidRDefault="00000000">
      <w:pPr>
        <w:rPr>
          <w:rFonts w:ascii="Arial" w:eastAsia="Arial Unicode MS" w:hAnsi="Arial" w:cs="Arial"/>
          <w:b/>
          <w:bCs/>
          <w:color w:val="FF0000"/>
          <w:sz w:val="40"/>
          <w:szCs w:val="40"/>
          <w:lang w:eastAsia="en-US"/>
        </w:rPr>
      </w:pPr>
      <w:proofErr w:type="spellStart"/>
      <w:r w:rsidRPr="00F93FF4">
        <w:rPr>
          <w:rFonts w:ascii="Arial" w:eastAsia="Arial Unicode MS" w:hAnsi="Arial" w:cs="Arial"/>
          <w:b/>
          <w:bCs/>
          <w:color w:val="FF0000"/>
          <w:sz w:val="40"/>
          <w:szCs w:val="40"/>
          <w:lang w:eastAsia="en-US"/>
        </w:rPr>
        <w:t>BeFit@MachMit</w:t>
      </w:r>
      <w:proofErr w:type="spellEnd"/>
      <w:r w:rsidRPr="00F93FF4">
        <w:rPr>
          <w:rFonts w:ascii="Arial" w:eastAsia="Arial Unicode MS" w:hAnsi="Arial" w:cs="Arial"/>
          <w:b/>
          <w:bCs/>
          <w:color w:val="FF0000"/>
          <w:sz w:val="40"/>
          <w:szCs w:val="40"/>
          <w:lang w:eastAsia="en-US"/>
        </w:rPr>
        <w:t xml:space="preserve">!                 </w:t>
      </w:r>
    </w:p>
    <w:p w14:paraId="25F1896D" w14:textId="77777777" w:rsidR="004B6BE8" w:rsidRDefault="00000000">
      <w:pPr>
        <w:rPr>
          <w:rFonts w:ascii="Arial" w:eastAsia="Arial Unicode MS" w:hAnsi="Arial" w:cs="Arial"/>
          <w:sz w:val="24"/>
          <w:szCs w:val="24"/>
          <w:lang w:eastAsia="en-US"/>
        </w:rPr>
      </w:pPr>
      <w:r w:rsidRPr="004B6BE8">
        <w:rPr>
          <w:rFonts w:ascii="Arial" w:eastAsia="Arial Unicode MS" w:hAnsi="Arial" w:cs="Arial"/>
          <w:b/>
          <w:bCs/>
          <w:sz w:val="24"/>
          <w:szCs w:val="24"/>
          <w:lang w:eastAsia="en-US"/>
        </w:rPr>
        <w:t>Zielgruppe:</w:t>
      </w:r>
      <w:r w:rsidRPr="004B6BE8">
        <w:rPr>
          <w:rFonts w:ascii="Arial" w:eastAsia="Arial Unicode MS" w:hAnsi="Arial" w:cs="Arial"/>
          <w:sz w:val="24"/>
          <w:szCs w:val="24"/>
          <w:lang w:eastAsia="en-US"/>
        </w:rPr>
        <w:t xml:space="preserve"> Das Fitness-Training wird für Frauen und Männer ab 18 Jahren angeboten</w:t>
      </w:r>
    </w:p>
    <w:p w14:paraId="1BE310BA" w14:textId="77777777" w:rsidR="004B6BE8" w:rsidRDefault="00000000">
      <w:pPr>
        <w:rPr>
          <w:rFonts w:ascii="Arial" w:eastAsia="Arial Unicode MS" w:hAnsi="Arial" w:cs="Arial"/>
          <w:i/>
          <w:sz w:val="24"/>
          <w:szCs w:val="24"/>
          <w:lang w:eastAsia="en-US"/>
        </w:rPr>
      </w:pPr>
      <w:r w:rsidRPr="004B6BE8">
        <w:rPr>
          <w:rFonts w:ascii="Arial" w:eastAsia="Arial Unicode MS" w:hAnsi="Arial" w:cs="Arial"/>
          <w:sz w:val="24"/>
          <w:szCs w:val="24"/>
          <w:lang w:eastAsia="en-US"/>
        </w:rPr>
        <w:br/>
      </w:r>
      <w:r w:rsidRPr="004B6BE8">
        <w:rPr>
          <w:rFonts w:ascii="Arial" w:eastAsia="Arial Unicode MS" w:hAnsi="Arial" w:cs="Arial"/>
          <w:b/>
          <w:bCs/>
          <w:sz w:val="24"/>
          <w:szCs w:val="24"/>
          <w:lang w:eastAsia="en-US"/>
        </w:rPr>
        <w:t>Voraussetzung</w:t>
      </w:r>
      <w:r w:rsidRPr="004B6BE8">
        <w:rPr>
          <w:rFonts w:ascii="Arial" w:eastAsia="Arial Unicode MS" w:hAnsi="Arial" w:cs="Arial"/>
          <w:b/>
          <w:sz w:val="24"/>
          <w:szCs w:val="24"/>
          <w:lang w:eastAsia="en-US"/>
        </w:rPr>
        <w:t xml:space="preserve">: </w:t>
      </w:r>
      <w:r w:rsidRPr="004B6BE8">
        <w:rPr>
          <w:rFonts w:ascii="Arial" w:eastAsia="Arial Unicode MS" w:hAnsi="Arial" w:cs="Arial"/>
          <w:sz w:val="24"/>
          <w:szCs w:val="24"/>
          <w:lang w:eastAsia="en-US"/>
        </w:rPr>
        <w:t xml:space="preserve">Die Teilnehmer sollten über eine allgemeine Grundfitness (Ausdauer, Beweglichkeit, Kraft) verfügen. </w:t>
      </w:r>
      <w:r w:rsidRPr="004B6BE8">
        <w:rPr>
          <w:rFonts w:ascii="Arial" w:eastAsia="Arial Unicode MS" w:hAnsi="Arial" w:cs="Arial"/>
          <w:i/>
          <w:sz w:val="24"/>
          <w:szCs w:val="24"/>
          <w:lang w:eastAsia="en-US"/>
        </w:rPr>
        <w:t>Zum Kursbeginn wird ein Gesundheitsfragebogen ausgeteilt!</w:t>
      </w:r>
    </w:p>
    <w:p w14:paraId="20E5044F" w14:textId="284E9242" w:rsidR="00A54D59" w:rsidRDefault="00000000">
      <w:pPr>
        <w:rPr>
          <w:rFonts w:ascii="Arial" w:eastAsia="Arial Unicode MS" w:hAnsi="Arial" w:cs="Arial"/>
          <w:sz w:val="24"/>
          <w:szCs w:val="24"/>
          <w:lang w:eastAsia="en-US"/>
        </w:rPr>
      </w:pPr>
      <w:r w:rsidRPr="004B6BE8">
        <w:rPr>
          <w:rFonts w:ascii="Arial" w:eastAsia="Arial Unicode MS" w:hAnsi="Arial" w:cs="Arial"/>
          <w:b/>
          <w:bCs/>
          <w:color w:val="FF0000"/>
          <w:sz w:val="24"/>
          <w:szCs w:val="24"/>
          <w:lang w:eastAsia="en-US"/>
        </w:rPr>
        <w:br/>
      </w:r>
      <w:r w:rsidRPr="004B6BE8">
        <w:rPr>
          <w:rFonts w:ascii="Arial" w:eastAsia="Arial Unicode MS" w:hAnsi="Arial" w:cs="Arial"/>
          <w:b/>
          <w:bCs/>
          <w:sz w:val="24"/>
          <w:szCs w:val="24"/>
          <w:lang w:eastAsia="en-US"/>
        </w:rPr>
        <w:t>Trainingsinhalte:</w:t>
      </w:r>
      <w:r w:rsidRPr="004B6BE8">
        <w:rPr>
          <w:rFonts w:ascii="Arial" w:eastAsia="Arial Unicode MS" w:hAnsi="Arial" w:cs="Arial"/>
          <w:b/>
          <w:bCs/>
          <w:sz w:val="24"/>
          <w:szCs w:val="24"/>
          <w:lang w:eastAsia="en-US"/>
        </w:rPr>
        <w:br/>
      </w:r>
      <w:r w:rsidRPr="004B6BE8">
        <w:rPr>
          <w:rFonts w:ascii="Arial" w:eastAsia="Arial Unicode MS" w:hAnsi="Arial" w:cs="Arial"/>
          <w:sz w:val="24"/>
          <w:szCs w:val="24"/>
          <w:lang w:eastAsia="en-US"/>
        </w:rPr>
        <w:t xml:space="preserve">Im Vordergrund steht das funktionelle Training sowohl mit dem eigenen Körpergewicht als auch mit Kleingeräten u.a.: </w:t>
      </w:r>
      <w:proofErr w:type="gramStart"/>
      <w:r w:rsidRPr="004B6BE8">
        <w:rPr>
          <w:rFonts w:ascii="Arial" w:eastAsia="Arial Unicode MS" w:hAnsi="Arial" w:cs="Arial"/>
          <w:sz w:val="24"/>
          <w:szCs w:val="24"/>
          <w:lang w:eastAsia="en-US"/>
        </w:rPr>
        <w:t>TOGU Brasils</w:t>
      </w:r>
      <w:proofErr w:type="gramEnd"/>
      <w:r w:rsidRPr="004B6BE8">
        <w:rPr>
          <w:rFonts w:ascii="Arial" w:eastAsia="Arial Unicode MS" w:hAnsi="Arial" w:cs="Arial"/>
          <w:sz w:val="24"/>
          <w:szCs w:val="24"/>
          <w:lang w:eastAsia="en-US"/>
        </w:rPr>
        <w:t>, Re</w:t>
      </w:r>
      <w:r w:rsidR="001F1889">
        <w:rPr>
          <w:rFonts w:ascii="Arial" w:eastAsia="Arial Unicode MS" w:hAnsi="Arial" w:cs="Arial"/>
          <w:sz w:val="24"/>
          <w:szCs w:val="24"/>
          <w:lang w:eastAsia="en-US"/>
        </w:rPr>
        <w:t>d</w:t>
      </w:r>
      <w:r w:rsidRPr="004B6BE8">
        <w:rPr>
          <w:rFonts w:ascii="Arial" w:eastAsia="Arial Unicode MS" w:hAnsi="Arial" w:cs="Arial"/>
          <w:sz w:val="24"/>
          <w:szCs w:val="24"/>
          <w:lang w:eastAsia="en-US"/>
        </w:rPr>
        <w:t xml:space="preserve">ondo Bällen jeder Größe, Pads, </w:t>
      </w:r>
      <w:proofErr w:type="spellStart"/>
      <w:proofErr w:type="gramStart"/>
      <w:r w:rsidRPr="004B6BE8">
        <w:rPr>
          <w:rFonts w:ascii="Arial" w:eastAsia="Arial Unicode MS" w:hAnsi="Arial" w:cs="Arial"/>
          <w:sz w:val="24"/>
          <w:szCs w:val="24"/>
          <w:lang w:eastAsia="en-US"/>
        </w:rPr>
        <w:t>Steps</w:t>
      </w:r>
      <w:proofErr w:type="spellEnd"/>
      <w:r w:rsidRPr="004B6BE8">
        <w:rPr>
          <w:rFonts w:ascii="Arial" w:eastAsia="Arial Unicode MS" w:hAnsi="Arial" w:cs="Arial"/>
          <w:sz w:val="24"/>
          <w:szCs w:val="24"/>
          <w:lang w:eastAsia="en-US"/>
        </w:rPr>
        <w:t>,..</w:t>
      </w:r>
      <w:proofErr w:type="gramEnd"/>
      <w:r w:rsidRPr="004B6BE8">
        <w:rPr>
          <w:rFonts w:ascii="Arial" w:eastAsia="Arial Unicode MS" w:hAnsi="Arial" w:cs="Arial"/>
          <w:sz w:val="24"/>
          <w:szCs w:val="24"/>
          <w:lang w:eastAsia="en-US"/>
        </w:rPr>
        <w:t>und das alles bei motivierender Musik!</w:t>
      </w:r>
      <w:r w:rsidRPr="004B6BE8">
        <w:rPr>
          <w:rFonts w:ascii="Arial" w:hAnsi="Arial" w:cs="Arial"/>
          <w:color w:val="595959"/>
          <w:sz w:val="24"/>
          <w:szCs w:val="24"/>
        </w:rPr>
        <w:t xml:space="preserve"> </w:t>
      </w:r>
      <w:r w:rsidRPr="004B6BE8">
        <w:rPr>
          <w:rFonts w:ascii="Arial" w:eastAsia="Arial Unicode MS" w:hAnsi="Arial" w:cs="Arial"/>
          <w:sz w:val="24"/>
          <w:szCs w:val="24"/>
          <w:lang w:eastAsia="en-US"/>
        </w:rPr>
        <w:t xml:space="preserve">Nach dem Warm-up, welches perfekt aufs Training vorbereitet, gibt es Übungen wie Sumo Squats, Liegestütz, Side Runs, Standwaage und Seitstütz in verschiedenen Levels. Vor allem Bauch, Beine und Po werden dabei intensiv beansprucht. Ein entspannendes </w:t>
      </w:r>
      <w:proofErr w:type="spellStart"/>
      <w:r w:rsidRPr="004B6BE8">
        <w:rPr>
          <w:rFonts w:ascii="Arial" w:eastAsia="Arial Unicode MS" w:hAnsi="Arial" w:cs="Arial"/>
          <w:sz w:val="24"/>
          <w:szCs w:val="24"/>
          <w:lang w:eastAsia="en-US"/>
        </w:rPr>
        <w:t>Cooldown</w:t>
      </w:r>
      <w:proofErr w:type="spellEnd"/>
      <w:r w:rsidRPr="004B6BE8">
        <w:rPr>
          <w:rFonts w:ascii="Arial" w:eastAsia="Arial Unicode MS" w:hAnsi="Arial" w:cs="Arial"/>
          <w:sz w:val="24"/>
          <w:szCs w:val="24"/>
          <w:lang w:eastAsia="en-US"/>
        </w:rPr>
        <w:t xml:space="preserve"> mit Stretching rundet den Kurs ab. Matte, Handtuch, Hallenschuhe und Getränk bitte mitbringen!</w:t>
      </w:r>
    </w:p>
    <w:p w14:paraId="781A04FE" w14:textId="77777777" w:rsidR="004B6BE8" w:rsidRPr="004B6BE8" w:rsidRDefault="004B6BE8">
      <w:pPr>
        <w:rPr>
          <w:rFonts w:ascii="Arial" w:eastAsia="Arial Unicode MS" w:hAnsi="Arial" w:cs="Arial"/>
          <w:b/>
          <w:bCs/>
          <w:color w:val="FF0000"/>
          <w:sz w:val="24"/>
          <w:szCs w:val="24"/>
          <w:lang w:eastAsia="en-US"/>
        </w:rPr>
      </w:pPr>
    </w:p>
    <w:p w14:paraId="4B66761F" w14:textId="77777777" w:rsidR="004B6BE8" w:rsidRDefault="00000000">
      <w:pPr>
        <w:rPr>
          <w:rFonts w:ascii="Arial" w:eastAsia="Arial Unicode MS" w:hAnsi="Arial" w:cs="Arial"/>
          <w:sz w:val="24"/>
          <w:szCs w:val="24"/>
          <w:lang w:eastAsia="en-US"/>
        </w:rPr>
      </w:pPr>
      <w:r w:rsidRPr="004B6BE8">
        <w:rPr>
          <w:rFonts w:ascii="Arial" w:eastAsia="Arial Unicode MS" w:hAnsi="Arial" w:cs="Arial"/>
          <w:b/>
          <w:bCs/>
          <w:sz w:val="24"/>
          <w:szCs w:val="24"/>
          <w:lang w:eastAsia="en-US"/>
        </w:rPr>
        <w:t>Trainingsziel:</w:t>
      </w:r>
      <w:r w:rsidRPr="004B6BE8">
        <w:rPr>
          <w:rFonts w:ascii="Arial" w:eastAsia="Arial Unicode MS" w:hAnsi="Arial" w:cs="Arial"/>
          <w:sz w:val="24"/>
          <w:szCs w:val="24"/>
          <w:lang w:eastAsia="en-US"/>
        </w:rPr>
        <w:t xml:space="preserve"> </w:t>
      </w:r>
    </w:p>
    <w:p w14:paraId="0C8A23CC" w14:textId="4DB8F39C" w:rsidR="004B6BE8" w:rsidRDefault="00000000">
      <w:pPr>
        <w:rPr>
          <w:rFonts w:ascii="Arial" w:eastAsia="Arial Unicode MS" w:hAnsi="Arial" w:cs="Arial"/>
          <w:kern w:val="2"/>
          <w:sz w:val="24"/>
          <w:szCs w:val="24"/>
          <w:lang w:eastAsia="en-US"/>
        </w:rPr>
      </w:pPr>
      <w:r w:rsidRPr="004B6BE8">
        <w:rPr>
          <w:rFonts w:ascii="Arial" w:eastAsia="Arial Unicode MS" w:hAnsi="Arial" w:cs="Arial"/>
          <w:kern w:val="2"/>
          <w:sz w:val="24"/>
          <w:szCs w:val="24"/>
          <w:lang w:eastAsia="en-US"/>
        </w:rPr>
        <w:t>Funktionales Training liegt voll im Trend! Kein Wunder, mit wenig Zeitaufwand kann man hier richtig viel erreichen. Die energiegeladenen Übungen fordern so gut wie jeden Muskel im gesamten Körper und sind an natürliche Bewegungsabläufe des Alltags angelehnt. Das Training, verbessert deine allgemeine Fitness und Kraftausdauer, Muskulatur wird aufgebaut, wird schnell sichtbar schlanker und straffer.</w:t>
      </w:r>
    </w:p>
    <w:p w14:paraId="58D5DBF7" w14:textId="77777777" w:rsidR="00E91B4C" w:rsidRDefault="00000000" w:rsidP="00E91B4C">
      <w:pPr>
        <w:rPr>
          <w:rFonts w:ascii="Arial" w:eastAsia="Arial" w:hAnsi="Arial" w:cs="Arial"/>
          <w:b/>
          <w:sz w:val="28"/>
        </w:rPr>
      </w:pPr>
      <w:r w:rsidRPr="004B6BE8">
        <w:rPr>
          <w:rFonts w:ascii="Arial" w:eastAsia="Arial Unicode MS" w:hAnsi="Arial" w:cs="Arial"/>
          <w:b/>
          <w:bCs/>
          <w:color w:val="FF0000"/>
          <w:sz w:val="24"/>
          <w:szCs w:val="24"/>
          <w:lang w:eastAsia="en-US"/>
        </w:rPr>
        <w:br/>
      </w:r>
      <w:r w:rsidRPr="004B6BE8">
        <w:rPr>
          <w:rFonts w:ascii="Arial" w:eastAsia="Arial Unicode MS" w:hAnsi="Arial" w:cs="Arial"/>
          <w:b/>
          <w:bCs/>
          <w:sz w:val="24"/>
          <w:szCs w:val="24"/>
          <w:lang w:eastAsia="en-US"/>
        </w:rPr>
        <w:t>Trainingszeit:</w:t>
      </w:r>
      <w:r w:rsidRPr="004B6BE8">
        <w:rPr>
          <w:rFonts w:ascii="Arial" w:eastAsia="Arial Unicode MS" w:hAnsi="Arial" w:cs="Arial"/>
          <w:sz w:val="24"/>
          <w:szCs w:val="24"/>
          <w:lang w:eastAsia="en-US"/>
        </w:rPr>
        <w:t xml:space="preserve">  </w:t>
      </w:r>
      <w:r w:rsidRPr="004B6BE8">
        <w:rPr>
          <w:rFonts w:ascii="Arial" w:eastAsia="Arial Unicode MS" w:hAnsi="Arial" w:cs="Arial"/>
          <w:b/>
          <w:bCs/>
          <w:sz w:val="24"/>
          <w:szCs w:val="24"/>
          <w:lang w:eastAsia="en-US"/>
        </w:rPr>
        <w:t xml:space="preserve">         </w:t>
      </w:r>
      <w:r w:rsidRPr="004B6BE8">
        <w:rPr>
          <w:rFonts w:ascii="Arial" w:eastAsia="Arial Unicode MS" w:hAnsi="Arial" w:cs="Arial"/>
          <w:b/>
          <w:sz w:val="24"/>
          <w:szCs w:val="24"/>
          <w:lang w:eastAsia="en-US"/>
        </w:rPr>
        <w:t>1x pro Woche,</w:t>
      </w:r>
      <w:r w:rsidRPr="004B6BE8">
        <w:rPr>
          <w:rFonts w:ascii="Arial" w:eastAsia="Arial Unicode MS" w:hAnsi="Arial" w:cs="Arial"/>
          <w:b/>
          <w:color w:val="FF0000"/>
          <w:sz w:val="24"/>
          <w:szCs w:val="24"/>
          <w:lang w:eastAsia="en-US"/>
        </w:rPr>
        <w:t>10x</w:t>
      </w:r>
      <w:r w:rsidRPr="004B6BE8">
        <w:rPr>
          <w:rFonts w:ascii="Arial" w:eastAsia="Arial Unicode MS" w:hAnsi="Arial" w:cs="Arial"/>
          <w:b/>
          <w:sz w:val="24"/>
          <w:szCs w:val="24"/>
          <w:lang w:eastAsia="en-US"/>
        </w:rPr>
        <w:t xml:space="preserve"> donnerstags von 19:00 Uhr bis 20:00 Uhr</w:t>
      </w:r>
      <w:r w:rsidRPr="004B6BE8">
        <w:rPr>
          <w:rFonts w:ascii="Arial" w:eastAsia="Arial Unicode MS" w:hAnsi="Arial" w:cs="Arial"/>
          <w:b/>
          <w:sz w:val="24"/>
          <w:szCs w:val="24"/>
          <w:lang w:eastAsia="en-US"/>
        </w:rPr>
        <w:br/>
        <w:t xml:space="preserve">Trainingsstart:        </w:t>
      </w:r>
      <w:r w:rsidR="005244C2">
        <w:rPr>
          <w:rFonts w:ascii="Arial" w:eastAsia="Arial Unicode MS" w:hAnsi="Arial" w:cs="Arial"/>
          <w:b/>
          <w:sz w:val="24"/>
          <w:szCs w:val="24"/>
          <w:lang w:eastAsia="en-US"/>
        </w:rPr>
        <w:t xml:space="preserve">  </w:t>
      </w:r>
      <w:r w:rsidR="00E91B4C">
        <w:rPr>
          <w:rFonts w:ascii="Arial" w:eastAsia="Arial" w:hAnsi="Arial" w:cs="Arial"/>
          <w:b/>
          <w:sz w:val="28"/>
        </w:rPr>
        <w:t xml:space="preserve">Es starten regelmäßig neue Kursblöcke, diese bitte bei    </w:t>
      </w:r>
    </w:p>
    <w:p w14:paraId="2DF7210A" w14:textId="2CEF1B7D" w:rsidR="004B6BE8" w:rsidRDefault="00E91B4C" w:rsidP="00E91B4C">
      <w:pPr>
        <w:rPr>
          <w:rFonts w:ascii="Arial" w:eastAsia="Arial Unicode MS" w:hAnsi="Arial" w:cs="Arial"/>
          <w:sz w:val="24"/>
          <w:szCs w:val="24"/>
          <w:lang w:eastAsia="en-US"/>
        </w:rPr>
      </w:pPr>
      <w:r>
        <w:rPr>
          <w:rFonts w:ascii="Arial" w:eastAsia="Arial" w:hAnsi="Arial" w:cs="Arial"/>
          <w:b/>
          <w:sz w:val="28"/>
        </w:rPr>
        <w:t xml:space="preserve">                              der Übungsleiterin erfragen</w:t>
      </w:r>
      <w:r w:rsidRPr="004B6BE8">
        <w:rPr>
          <w:rFonts w:ascii="Arial" w:eastAsia="Arial Unicode MS" w:hAnsi="Arial" w:cs="Arial"/>
          <w:sz w:val="24"/>
          <w:szCs w:val="24"/>
          <w:lang w:eastAsia="en-US"/>
        </w:rPr>
        <w:br/>
        <w:t xml:space="preserve">Für Mitglieder der </w:t>
      </w:r>
      <w:proofErr w:type="spellStart"/>
      <w:r w:rsidRPr="004B6BE8">
        <w:rPr>
          <w:rFonts w:ascii="Arial" w:eastAsia="Arial Unicode MS" w:hAnsi="Arial" w:cs="Arial"/>
          <w:sz w:val="24"/>
          <w:szCs w:val="24"/>
          <w:lang w:eastAsia="en-US"/>
        </w:rPr>
        <w:t>SpVgg</w:t>
      </w:r>
      <w:proofErr w:type="spellEnd"/>
      <w:r w:rsidRPr="004B6BE8">
        <w:rPr>
          <w:rFonts w:ascii="Arial" w:eastAsia="Arial Unicode MS" w:hAnsi="Arial" w:cs="Arial"/>
          <w:sz w:val="24"/>
          <w:szCs w:val="24"/>
          <w:lang w:eastAsia="en-US"/>
        </w:rPr>
        <w:t xml:space="preserve">/DJK Heroldsbach/Thurn e.V. werden </w:t>
      </w:r>
      <w:r w:rsidR="00C9443B">
        <w:rPr>
          <w:rFonts w:ascii="Arial" w:eastAsia="Arial Unicode MS" w:hAnsi="Arial" w:cs="Arial"/>
          <w:sz w:val="24"/>
          <w:szCs w:val="24"/>
          <w:lang w:eastAsia="en-US"/>
        </w:rPr>
        <w:t>2</w:t>
      </w:r>
      <w:r w:rsidRPr="004B6BE8">
        <w:rPr>
          <w:rFonts w:ascii="Arial" w:eastAsia="Arial Unicode MS" w:hAnsi="Arial" w:cs="Arial"/>
          <w:sz w:val="24"/>
          <w:szCs w:val="24"/>
          <w:lang w:eastAsia="en-US"/>
        </w:rPr>
        <w:t xml:space="preserve">0€ Kurspauschale erhoben. Für Nichtmitglieder ergibt sich eine Kursgebühr von 60€ (1x Schnuppern erlaubt, inkl. Geräte und </w:t>
      </w:r>
      <w:proofErr w:type="gramStart"/>
      <w:r w:rsidRPr="004B6BE8">
        <w:rPr>
          <w:rFonts w:ascii="Arial" w:eastAsia="Arial Unicode MS" w:hAnsi="Arial" w:cs="Arial"/>
          <w:sz w:val="24"/>
          <w:szCs w:val="24"/>
          <w:lang w:eastAsia="en-US"/>
        </w:rPr>
        <w:t>Versicherung)</w:t>
      </w:r>
      <w:r w:rsidRPr="004B6BE8">
        <w:rPr>
          <w:rFonts w:ascii="Arial" w:eastAsia="Arial Unicode MS" w:hAnsi="Arial" w:cs="Arial"/>
          <w:color w:val="FF0000"/>
          <w:sz w:val="24"/>
          <w:szCs w:val="24"/>
          <w:lang w:eastAsia="en-US"/>
        </w:rPr>
        <w:t>*</w:t>
      </w:r>
      <w:proofErr w:type="gramEnd"/>
      <w:r w:rsidRPr="004B6BE8">
        <w:rPr>
          <w:rFonts w:ascii="Arial" w:eastAsia="Arial Unicode MS" w:hAnsi="Arial" w:cs="Arial"/>
          <w:color w:val="FF0000"/>
          <w:sz w:val="24"/>
          <w:szCs w:val="24"/>
          <w:lang w:eastAsia="en-US"/>
        </w:rPr>
        <w:t xml:space="preserve"> dieser Kurs trägt das Gütesiegel ‚Sport pro Gesundheit‘ und wird bis zu 80% von den Krankenkassen bezuschusst. Am Kursende erfolgt eine Teilnahmebestätigung mit Anschreiben für die Krankenkassen.</w:t>
      </w:r>
      <w:r w:rsidRPr="004B6BE8">
        <w:rPr>
          <w:rFonts w:ascii="Arial" w:eastAsia="Arial Unicode MS" w:hAnsi="Arial" w:cs="Arial"/>
          <w:sz w:val="24"/>
          <w:szCs w:val="24"/>
          <w:lang w:eastAsia="en-US"/>
        </w:rPr>
        <w:t xml:space="preserve"> Das Gütesiegel ‚Sport pro Gesundheit‘ ist die höchste Auszeichnung aus dem Gesundheitssport und Präventions-sektor. Es wird vom Deutschen Olympischen Sportbund vergeben und stellt sicher, dass das Sportangebot den Anforderungen moderner Gesunderhaltung gerecht wird.</w:t>
      </w:r>
    </w:p>
    <w:p w14:paraId="0CE31615" w14:textId="25CDC75D" w:rsidR="00A54D59" w:rsidRDefault="004B6BE8">
      <w:pPr>
        <w:rPr>
          <w:rFonts w:ascii="Arial" w:eastAsia="Arial Unicode MS" w:hAnsi="Arial" w:cs="Arial"/>
          <w:sz w:val="24"/>
          <w:szCs w:val="24"/>
          <w:lang w:eastAsia="en-US"/>
        </w:rPr>
      </w:pPr>
      <w:r w:rsidRPr="004B6BE8">
        <w:rPr>
          <w:rFonts w:ascii="Arial" w:hAnsi="Arial" w:cs="Arial"/>
          <w:noProof/>
          <w:sz w:val="24"/>
          <w:szCs w:val="24"/>
        </w:rPr>
        <w:drawing>
          <wp:anchor distT="0" distB="0" distL="114300" distR="114300" simplePos="0" relativeHeight="11" behindDoc="0" locked="0" layoutInCell="1" allowOverlap="1" wp14:anchorId="78064A53" wp14:editId="1727F628">
            <wp:simplePos x="0" y="0"/>
            <wp:positionH relativeFrom="page">
              <wp:posOffset>6035040</wp:posOffset>
            </wp:positionH>
            <wp:positionV relativeFrom="paragraph">
              <wp:posOffset>45720</wp:posOffset>
            </wp:positionV>
            <wp:extent cx="1202690" cy="1257300"/>
            <wp:effectExtent l="0" t="0" r="0" b="0"/>
            <wp:wrapSquare wrapText="bothSides"/>
            <wp:docPr id="1" name="Grafik 2" descr="C:\Sportverein\SportProGesundheit\Sport_pro_Gesundheit_Logo_eck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Sportverein\SportProGesundheit\Sport_pro_Gesundheit_Logo_eckig.jpg"/>
                    <pic:cNvPicPr>
                      <a:picLocks noChangeAspect="1" noChangeArrowheads="1"/>
                    </pic:cNvPicPr>
                  </pic:nvPicPr>
                  <pic:blipFill>
                    <a:blip r:embed="rId9"/>
                    <a:stretch>
                      <a:fillRect/>
                    </a:stretch>
                  </pic:blipFill>
                  <pic:spPr bwMode="auto">
                    <a:xfrm>
                      <a:off x="0" y="0"/>
                      <a:ext cx="1202690" cy="1257300"/>
                    </a:xfrm>
                    <a:prstGeom prst="rect">
                      <a:avLst/>
                    </a:prstGeom>
                  </pic:spPr>
                </pic:pic>
              </a:graphicData>
            </a:graphic>
            <wp14:sizeRelH relativeFrom="margin">
              <wp14:pctWidth>0</wp14:pctWidth>
            </wp14:sizeRelH>
            <wp14:sizeRelV relativeFrom="margin">
              <wp14:pctHeight>0</wp14:pctHeight>
            </wp14:sizeRelV>
          </wp:anchor>
        </w:drawing>
      </w:r>
      <w:r w:rsidRPr="004B6BE8">
        <w:rPr>
          <w:rFonts w:ascii="Arial" w:eastAsia="Arial Unicode MS" w:hAnsi="Arial" w:cs="Arial"/>
          <w:sz w:val="24"/>
          <w:szCs w:val="24"/>
          <w:lang w:eastAsia="en-US"/>
        </w:rPr>
        <w:br/>
      </w:r>
      <w:r w:rsidRPr="004B6BE8">
        <w:rPr>
          <w:rFonts w:ascii="Arial" w:eastAsia="Arial Unicode MS" w:hAnsi="Arial" w:cs="Arial"/>
          <w:b/>
          <w:bCs/>
          <w:sz w:val="24"/>
          <w:szCs w:val="24"/>
          <w:lang w:eastAsia="en-US"/>
        </w:rPr>
        <w:t xml:space="preserve">Treffpunkt:   </w:t>
      </w:r>
      <w:r w:rsidRPr="004B6BE8">
        <w:rPr>
          <w:rFonts w:ascii="Arial" w:eastAsia="Arial Unicode MS" w:hAnsi="Arial" w:cs="Arial"/>
          <w:b/>
          <w:bCs/>
          <w:sz w:val="24"/>
          <w:szCs w:val="24"/>
          <w:lang w:eastAsia="en-US"/>
        </w:rPr>
        <w:tab/>
      </w:r>
      <w:r w:rsidR="00B128B9">
        <w:rPr>
          <w:rFonts w:ascii="Arial" w:eastAsia="Arial Unicode MS" w:hAnsi="Arial" w:cs="Arial"/>
          <w:b/>
          <w:sz w:val="24"/>
          <w:szCs w:val="24"/>
          <w:lang w:eastAsia="en-US"/>
        </w:rPr>
        <w:t>Kursraum Sportheim</w:t>
      </w:r>
      <w:r w:rsidRPr="004B6BE8">
        <w:rPr>
          <w:rFonts w:ascii="Arial" w:eastAsia="Arial Unicode MS" w:hAnsi="Arial" w:cs="Arial"/>
          <w:sz w:val="24"/>
          <w:szCs w:val="24"/>
          <w:lang w:eastAsia="en-US"/>
        </w:rPr>
        <w:t>, Heroldsbach</w:t>
      </w:r>
    </w:p>
    <w:p w14:paraId="1DD02E0F" w14:textId="3CC24791" w:rsidR="004B6BE8" w:rsidRPr="004B6BE8" w:rsidRDefault="00000000" w:rsidP="004B6BE8">
      <w:pPr>
        <w:rPr>
          <w:rFonts w:ascii="Arial" w:hAnsi="Arial" w:cs="Arial"/>
          <w:sz w:val="24"/>
          <w:szCs w:val="24"/>
        </w:rPr>
      </w:pPr>
      <w:r w:rsidRPr="004B6BE8">
        <w:rPr>
          <w:rFonts w:ascii="Arial" w:eastAsia="Arial Unicode MS" w:hAnsi="Arial" w:cs="Arial"/>
          <w:b/>
          <w:bCs/>
          <w:sz w:val="24"/>
          <w:szCs w:val="24"/>
          <w:lang w:eastAsia="en-US"/>
        </w:rPr>
        <w:t xml:space="preserve">Übungsleiter:    </w:t>
      </w:r>
      <w:r w:rsidRPr="004B6BE8">
        <w:rPr>
          <w:rFonts w:ascii="Arial" w:eastAsia="Arial Unicode MS" w:hAnsi="Arial" w:cs="Arial"/>
          <w:b/>
          <w:bCs/>
          <w:sz w:val="24"/>
          <w:szCs w:val="24"/>
          <w:lang w:eastAsia="en-US"/>
        </w:rPr>
        <w:tab/>
      </w:r>
      <w:r w:rsidR="004B6BE8" w:rsidRPr="004B6BE8">
        <w:rPr>
          <w:rFonts w:ascii="Arial" w:hAnsi="Arial" w:cs="Arial"/>
          <w:sz w:val="24"/>
          <w:szCs w:val="24"/>
        </w:rPr>
        <w:t>Anja Eckert 0176 24304645 oder 09190 994162</w:t>
      </w:r>
    </w:p>
    <w:p w14:paraId="5683A9D3" w14:textId="037AABF9" w:rsidR="004B6BE8" w:rsidRPr="004B6BE8" w:rsidRDefault="004B6BE8" w:rsidP="004B6BE8">
      <w:pPr>
        <w:suppressAutoHyphens w:val="0"/>
        <w:rPr>
          <w:rFonts w:ascii="Arial" w:hAnsi="Arial" w:cs="Arial"/>
          <w:color w:val="0000FF" w:themeColor="hyperlink"/>
          <w:sz w:val="24"/>
          <w:szCs w:val="24"/>
          <w:u w:val="single"/>
        </w:rPr>
      </w:pPr>
      <w:r w:rsidRPr="004B6BE8">
        <w:rPr>
          <w:rFonts w:ascii="Arial" w:hAnsi="Arial" w:cs="Arial"/>
          <w:sz w:val="24"/>
          <w:szCs w:val="24"/>
        </w:rPr>
        <w:t xml:space="preserve">                               </w:t>
      </w:r>
      <w:r>
        <w:rPr>
          <w:rFonts w:ascii="Arial" w:hAnsi="Arial" w:cs="Arial"/>
          <w:sz w:val="24"/>
          <w:szCs w:val="24"/>
        </w:rPr>
        <w:t xml:space="preserve"> </w:t>
      </w:r>
      <w:hyperlink r:id="rId10" w:history="1">
        <w:r w:rsidRPr="004B6BE8">
          <w:rPr>
            <w:rStyle w:val="Hyperlink"/>
            <w:rFonts w:ascii="Arial" w:hAnsi="Arial" w:cs="Arial"/>
            <w:sz w:val="24"/>
            <w:szCs w:val="24"/>
          </w:rPr>
          <w:t>anjahaselbauer@web.de</w:t>
        </w:r>
      </w:hyperlink>
    </w:p>
    <w:p w14:paraId="7E2E4B20" w14:textId="1F1EAD60" w:rsidR="00F93FF4" w:rsidRDefault="004B6BE8" w:rsidP="00F93FF4">
      <w:pPr>
        <w:suppressAutoHyphens w:val="0"/>
        <w:ind w:left="2127" w:firstLine="3"/>
        <w:rPr>
          <w:rFonts w:ascii="Arial" w:hAnsi="Arial" w:cs="Arial"/>
          <w:sz w:val="24"/>
          <w:szCs w:val="24"/>
        </w:rPr>
      </w:pPr>
      <w:r w:rsidRPr="004B6BE8">
        <w:rPr>
          <w:rFonts w:ascii="Arial" w:hAnsi="Arial" w:cs="Arial"/>
          <w:sz w:val="24"/>
          <w:szCs w:val="24"/>
        </w:rPr>
        <w:t xml:space="preserve">Übungsleiter C-Lizenz, 4XF </w:t>
      </w:r>
      <w:proofErr w:type="spellStart"/>
      <w:r w:rsidRPr="004B6BE8">
        <w:rPr>
          <w:rFonts w:ascii="Arial" w:hAnsi="Arial" w:cs="Arial"/>
          <w:sz w:val="24"/>
          <w:szCs w:val="24"/>
        </w:rPr>
        <w:t>Functional</w:t>
      </w:r>
      <w:proofErr w:type="spellEnd"/>
      <w:r w:rsidRPr="004B6BE8">
        <w:rPr>
          <w:rFonts w:ascii="Arial" w:hAnsi="Arial" w:cs="Arial"/>
          <w:sz w:val="24"/>
          <w:szCs w:val="24"/>
        </w:rPr>
        <w:t xml:space="preserve"> Training Coach und Übungsleiter B Sport in der Prävention</w:t>
      </w:r>
      <w:r w:rsidR="00F93FF4">
        <w:rPr>
          <w:rFonts w:ascii="Arial" w:hAnsi="Arial" w:cs="Arial"/>
          <w:sz w:val="24"/>
          <w:szCs w:val="24"/>
        </w:rPr>
        <w:t xml:space="preserve">        </w:t>
      </w:r>
    </w:p>
    <w:p w14:paraId="7ED2CCC3" w14:textId="3F68813C" w:rsidR="00A54D59" w:rsidRDefault="00F93FF4" w:rsidP="00F93FF4">
      <w:pPr>
        <w:suppressAutoHyphens w:val="0"/>
        <w:ind w:left="2127" w:firstLine="3"/>
        <w:rPr>
          <w:rFonts w:ascii="Arial" w:eastAsia="Arial Unicode MS" w:hAnsi="Arial" w:cs="Arial"/>
          <w:sz w:val="24"/>
          <w:szCs w:val="24"/>
          <w:lang w:eastAsia="en-US"/>
        </w:rPr>
      </w:pPr>
      <w:r>
        <w:rPr>
          <w:rFonts w:ascii="Arial" w:hAnsi="Arial" w:cs="Arial"/>
          <w:sz w:val="24"/>
          <w:szCs w:val="24"/>
        </w:rPr>
        <w:t xml:space="preserve">Eine Anmeldung ist erwünscht, ich freu mich auf Dich/Euch </w:t>
      </w:r>
      <w:r>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sectPr w:rsidR="00A54D59">
      <w:headerReference w:type="default" r:id="rId11"/>
      <w:pgSz w:w="11906" w:h="16838"/>
      <w:pgMar w:top="1418" w:right="1134" w:bottom="1134" w:left="1134" w:header="567"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ABE6" w14:textId="77777777" w:rsidR="00DD4CB4" w:rsidRDefault="00DD4CB4">
      <w:r>
        <w:separator/>
      </w:r>
    </w:p>
  </w:endnote>
  <w:endnote w:type="continuationSeparator" w:id="0">
    <w:p w14:paraId="5AEDED24" w14:textId="77777777" w:rsidR="00DD4CB4" w:rsidRDefault="00D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CJK SC Regular">
    <w:panose1 w:val="00000000000000000000"/>
    <w:charset w:val="00"/>
    <w:family w:val="roman"/>
    <w:notTrueType/>
    <w:pitch w:val="default"/>
  </w:font>
  <w:font w:name="DejaVu Sans">
    <w:altName w:val="Verdan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630A" w14:textId="77777777" w:rsidR="00DD4CB4" w:rsidRDefault="00DD4CB4">
      <w:r>
        <w:separator/>
      </w:r>
    </w:p>
  </w:footnote>
  <w:footnote w:type="continuationSeparator" w:id="0">
    <w:p w14:paraId="0697A13B" w14:textId="77777777" w:rsidR="00DD4CB4" w:rsidRDefault="00D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CB45" w14:textId="77777777" w:rsidR="00A54D59" w:rsidRDefault="00000000">
    <w:pPr>
      <w:pStyle w:val="Kopfzeile"/>
      <w:tabs>
        <w:tab w:val="clear" w:pos="4536"/>
        <w:tab w:val="clear" w:pos="9072"/>
      </w:tabs>
      <w:ind w:left="142"/>
      <w:rPr>
        <w:rFonts w:ascii="Calibri" w:hAnsi="Calibri"/>
        <w:b/>
        <w:sz w:val="52"/>
        <w:lang w:val="en-US"/>
      </w:rPr>
    </w:pPr>
    <w:r>
      <w:rPr>
        <w:noProof/>
      </w:rPr>
      <w:drawing>
        <wp:anchor distT="0" distB="0" distL="0" distR="0" simplePos="0" relativeHeight="10" behindDoc="1" locked="0" layoutInCell="1" allowOverlap="1" wp14:anchorId="52E208D8" wp14:editId="447A3B35">
          <wp:simplePos x="0" y="0"/>
          <wp:positionH relativeFrom="column">
            <wp:posOffset>5045710</wp:posOffset>
          </wp:positionH>
          <wp:positionV relativeFrom="paragraph">
            <wp:posOffset>-127635</wp:posOffset>
          </wp:positionV>
          <wp:extent cx="1524000" cy="1249680"/>
          <wp:effectExtent l="0" t="0" r="0" b="0"/>
          <wp:wrapNone/>
          <wp:docPr id="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7"/>
                  <pic:cNvPicPr>
                    <a:picLocks noChangeAspect="1" noChangeArrowheads="1"/>
                  </pic:cNvPicPr>
                </pic:nvPicPr>
                <pic:blipFill>
                  <a:blip r:embed="rId1"/>
                  <a:stretch>
                    <a:fillRect/>
                  </a:stretch>
                </pic:blipFill>
                <pic:spPr bwMode="auto">
                  <a:xfrm>
                    <a:off x="0" y="0"/>
                    <a:ext cx="1524000" cy="1249680"/>
                  </a:xfrm>
                  <a:prstGeom prst="rect">
                    <a:avLst/>
                  </a:prstGeom>
                </pic:spPr>
              </pic:pic>
            </a:graphicData>
          </a:graphic>
        </wp:anchor>
      </w:drawing>
    </w:r>
    <w:r>
      <w:rPr>
        <w:rFonts w:ascii="Calibri" w:hAnsi="Calibri"/>
        <w:b/>
        <w:sz w:val="52"/>
        <w:lang w:val="en-US"/>
      </w:rPr>
      <w:t xml:space="preserve">SpVgg/DJK Heroldsbach/Thurn </w:t>
    </w:r>
    <w:proofErr w:type="spellStart"/>
    <w:r>
      <w:rPr>
        <w:rFonts w:ascii="Calibri" w:hAnsi="Calibri"/>
        <w:b/>
        <w:sz w:val="52"/>
        <w:lang w:val="en-US"/>
      </w:rPr>
      <w:t>e.V.</w:t>
    </w:r>
    <w:proofErr w:type="spellEnd"/>
  </w:p>
  <w:p w14:paraId="3321DF0C" w14:textId="77777777" w:rsidR="00A54D59" w:rsidRDefault="00000000">
    <w:pPr>
      <w:pStyle w:val="Kopfzeile"/>
      <w:tabs>
        <w:tab w:val="clear" w:pos="4536"/>
        <w:tab w:val="clear" w:pos="9072"/>
        <w:tab w:val="left" w:pos="1276"/>
        <w:tab w:val="left" w:pos="8916"/>
      </w:tabs>
      <w:ind w:left="1985"/>
      <w:rPr>
        <w:rFonts w:ascii="Calibri" w:hAnsi="Calibri"/>
      </w:rPr>
    </w:pPr>
    <w:r>
      <w:rPr>
        <w:rFonts w:ascii="Calibri" w:hAnsi="Calibri"/>
      </w:rPr>
      <w:t>Mitglied des Bayerischen Landes-Sportverbandes</w:t>
    </w:r>
    <w:r>
      <w:rPr>
        <w:rFonts w:ascii="Calibri" w:hAnsi="Calibri"/>
      </w:rPr>
      <w:tab/>
    </w:r>
  </w:p>
  <w:p w14:paraId="3576A60D" w14:textId="77777777" w:rsidR="00A54D59" w:rsidRDefault="00A54D59">
    <w:pPr>
      <w:pStyle w:val="Kopfzeile"/>
      <w:tabs>
        <w:tab w:val="clear" w:pos="4536"/>
        <w:tab w:val="clear" w:pos="9072"/>
        <w:tab w:val="center" w:pos="369"/>
        <w:tab w:val="center" w:pos="1304"/>
        <w:tab w:val="center" w:pos="2296"/>
        <w:tab w:val="center" w:pos="3261"/>
        <w:tab w:val="center" w:pos="4196"/>
        <w:tab w:val="center" w:pos="5188"/>
        <w:tab w:val="center" w:pos="6152"/>
        <w:tab w:val="center" w:pos="7088"/>
      </w:tabs>
      <w:rPr>
        <w:rFonts w:ascii="Verdana" w:hAnsi="Verdana"/>
        <w:sz w:val="14"/>
      </w:rPr>
    </w:pPr>
  </w:p>
  <w:tbl>
    <w:tblPr>
      <w:tblW w:w="11057" w:type="dxa"/>
      <w:tblInd w:w="-567" w:type="dxa"/>
      <w:tblCellMar>
        <w:left w:w="0" w:type="dxa"/>
        <w:right w:w="0" w:type="dxa"/>
      </w:tblCellMar>
      <w:tblLook w:val="0000" w:firstRow="0" w:lastRow="0" w:firstColumn="0" w:lastColumn="0" w:noHBand="0" w:noVBand="0"/>
    </w:tblPr>
    <w:tblGrid>
      <w:gridCol w:w="1007"/>
      <w:gridCol w:w="1005"/>
      <w:gridCol w:w="1005"/>
      <w:gridCol w:w="1005"/>
      <w:gridCol w:w="1005"/>
      <w:gridCol w:w="1004"/>
      <w:gridCol w:w="1005"/>
      <w:gridCol w:w="1005"/>
      <w:gridCol w:w="189"/>
      <w:gridCol w:w="2827"/>
    </w:tblGrid>
    <w:tr w:rsidR="00A54D59" w14:paraId="58B90965" w14:textId="77777777">
      <w:trPr>
        <w:cantSplit/>
        <w:trHeight w:val="1"/>
      </w:trPr>
      <w:tc>
        <w:tcPr>
          <w:tcW w:w="1006" w:type="dxa"/>
        </w:tcPr>
        <w:p w14:paraId="23CD20A2"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Fußball</w:t>
          </w:r>
        </w:p>
      </w:tc>
      <w:tc>
        <w:tcPr>
          <w:tcW w:w="1005" w:type="dxa"/>
        </w:tcPr>
        <w:p w14:paraId="0F69AD83"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Tischtennis</w:t>
          </w:r>
        </w:p>
      </w:tc>
      <w:tc>
        <w:tcPr>
          <w:tcW w:w="1005" w:type="dxa"/>
        </w:tcPr>
        <w:p w14:paraId="64323914"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Volleyball</w:t>
          </w:r>
        </w:p>
      </w:tc>
      <w:tc>
        <w:tcPr>
          <w:tcW w:w="1005" w:type="dxa"/>
        </w:tcPr>
        <w:p w14:paraId="75C4A0D5"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Tennis</w:t>
          </w:r>
        </w:p>
      </w:tc>
      <w:tc>
        <w:tcPr>
          <w:tcW w:w="1005" w:type="dxa"/>
        </w:tcPr>
        <w:p w14:paraId="135B1327"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Turnen</w:t>
          </w:r>
        </w:p>
      </w:tc>
      <w:tc>
        <w:tcPr>
          <w:tcW w:w="1004" w:type="dxa"/>
        </w:tcPr>
        <w:p w14:paraId="27FA77BE"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bookmarkStart w:id="0" w:name="_MON_1047035106"/>
          <w:bookmarkEnd w:id="0"/>
          <w:r>
            <w:rPr>
              <w:rFonts w:ascii="Calibri" w:hAnsi="Calibri"/>
              <w:sz w:val="18"/>
            </w:rPr>
            <w:t>Leichtathletik</w:t>
          </w:r>
        </w:p>
      </w:tc>
      <w:tc>
        <w:tcPr>
          <w:tcW w:w="1005" w:type="dxa"/>
        </w:tcPr>
        <w:p w14:paraId="4ED06CD2"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 xml:space="preserve">Senioren </w:t>
          </w:r>
        </w:p>
      </w:tc>
      <w:tc>
        <w:tcPr>
          <w:tcW w:w="1005" w:type="dxa"/>
        </w:tcPr>
        <w:p w14:paraId="2CEB81FE"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Badminton</w:t>
          </w:r>
        </w:p>
      </w:tc>
      <w:tc>
        <w:tcPr>
          <w:tcW w:w="189" w:type="dxa"/>
        </w:tcPr>
        <w:p w14:paraId="61E6AE9C" w14:textId="77777777" w:rsidR="00A54D59" w:rsidRDefault="00A54D59">
          <w:pPr>
            <w:pStyle w:val="Kopfzeile"/>
            <w:widowControl w:val="0"/>
            <w:tabs>
              <w:tab w:val="left" w:pos="1134"/>
              <w:tab w:val="left" w:pos="3402"/>
              <w:tab w:val="left" w:pos="4536"/>
              <w:tab w:val="left" w:pos="5670"/>
              <w:tab w:val="left" w:pos="6804"/>
            </w:tabs>
            <w:jc w:val="center"/>
            <w:rPr>
              <w:rFonts w:ascii="Calibri" w:hAnsi="Calibri"/>
              <w:sz w:val="18"/>
            </w:rPr>
          </w:pPr>
        </w:p>
      </w:tc>
      <w:tc>
        <w:tcPr>
          <w:tcW w:w="2827" w:type="dxa"/>
        </w:tcPr>
        <w:p w14:paraId="69C57F7F" w14:textId="77777777" w:rsidR="00A54D59" w:rsidRDefault="00A54D59">
          <w:pPr>
            <w:pStyle w:val="Kopfzeile"/>
            <w:widowControl w:val="0"/>
            <w:tabs>
              <w:tab w:val="left" w:pos="1134"/>
              <w:tab w:val="left" w:pos="3402"/>
              <w:tab w:val="left" w:pos="4536"/>
              <w:tab w:val="left" w:pos="5670"/>
              <w:tab w:val="left" w:pos="6804"/>
            </w:tabs>
            <w:jc w:val="center"/>
            <w:rPr>
              <w:rFonts w:ascii="Calibri" w:hAnsi="Calibri"/>
              <w:sz w:val="18"/>
            </w:rPr>
          </w:pPr>
        </w:p>
      </w:tc>
    </w:tr>
    <w:tr w:rsidR="00A54D59" w14:paraId="762ED712" w14:textId="77777777">
      <w:trPr>
        <w:cantSplit/>
        <w:trHeight w:val="680"/>
      </w:trPr>
      <w:tc>
        <w:tcPr>
          <w:tcW w:w="1006" w:type="dxa"/>
        </w:tcPr>
        <w:p w14:paraId="4DAA54DD"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noProof/>
            </w:rPr>
            <w:drawing>
              <wp:inline distT="0" distB="0" distL="0" distR="0" wp14:anchorId="203E39F2" wp14:editId="0E41BCA7">
                <wp:extent cx="431800" cy="431800"/>
                <wp:effectExtent l="0" t="0" r="0" b="0"/>
                <wp:docPr id="3" name="Bild 10" descr="/Users/berndbergner/Sportverein/Vereinsausschuss/00_Allgemeines/Vorlagen/Piktogramme/Piktogramme_schwarz_auf_weiss_png/icon_fussball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descr="/Users/berndbergner/Sportverein/Vereinsausschuss/00_Allgemeines/Vorlagen/Piktogramme/Piktogramme_schwarz_auf_weiss_png/icon_fussball_schwarz_auf_weiss_250px.png"/>
                        <pic:cNvPicPr>
                          <a:picLocks noChangeAspect="1" noChangeArrowheads="1"/>
                        </pic:cNvPicPr>
                      </pic:nvPicPr>
                      <pic:blipFill>
                        <a:blip r:embed="rId2"/>
                        <a:stretch>
                          <a:fillRect/>
                        </a:stretch>
                      </pic:blipFill>
                      <pic:spPr bwMode="auto">
                        <a:xfrm>
                          <a:off x="0" y="0"/>
                          <a:ext cx="431800" cy="431800"/>
                        </a:xfrm>
                        <a:prstGeom prst="rect">
                          <a:avLst/>
                        </a:prstGeom>
                      </pic:spPr>
                    </pic:pic>
                  </a:graphicData>
                </a:graphic>
              </wp:inline>
            </w:drawing>
          </w:r>
        </w:p>
      </w:tc>
      <w:tc>
        <w:tcPr>
          <w:tcW w:w="1005" w:type="dxa"/>
        </w:tcPr>
        <w:p w14:paraId="1A866EB7"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0AEF0DF1" wp14:editId="0FF67DAB">
                <wp:extent cx="431800" cy="431800"/>
                <wp:effectExtent l="0" t="0" r="0" b="0"/>
                <wp:docPr id="4" name="Bild 11" descr="/Users/berndbergner/Sportverein/Vereinsausschuss/00_Allgemeines/Vorlagen/Piktogramme/Piktogramme_schwarz_auf_weiss_png/icon_tischtennis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1" descr="/Users/berndbergner/Sportverein/Vereinsausschuss/00_Allgemeines/Vorlagen/Piktogramme/Piktogramme_schwarz_auf_weiss_png/icon_tischtennis_schwarz_auf_weiss_250px.png"/>
                        <pic:cNvPicPr>
                          <a:picLocks noChangeAspect="1" noChangeArrowheads="1"/>
                        </pic:cNvPicPr>
                      </pic:nvPicPr>
                      <pic:blipFill>
                        <a:blip r:embed="rId3"/>
                        <a:stretch>
                          <a:fillRect/>
                        </a:stretch>
                      </pic:blipFill>
                      <pic:spPr bwMode="auto">
                        <a:xfrm>
                          <a:off x="0" y="0"/>
                          <a:ext cx="431800" cy="431800"/>
                        </a:xfrm>
                        <a:prstGeom prst="rect">
                          <a:avLst/>
                        </a:prstGeom>
                      </pic:spPr>
                    </pic:pic>
                  </a:graphicData>
                </a:graphic>
              </wp:inline>
            </w:drawing>
          </w:r>
        </w:p>
      </w:tc>
      <w:tc>
        <w:tcPr>
          <w:tcW w:w="1005" w:type="dxa"/>
        </w:tcPr>
        <w:p w14:paraId="32522073"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7E3FB58D" wp14:editId="6D24D768">
                <wp:extent cx="431800" cy="431800"/>
                <wp:effectExtent l="0" t="0" r="0" b="0"/>
                <wp:docPr id="5" name="Bild 15" descr="/Users/berndbergner/Sportverein/Vereinsausschuss/00_Allgemeines/Vorlagen/Piktogramme/Piktogramme_schwarz_auf_weiss_png/icon_volleyball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5" descr="/Users/berndbergner/Sportverein/Vereinsausschuss/00_Allgemeines/Vorlagen/Piktogramme/Piktogramme_schwarz_auf_weiss_png/icon_volleyball_schwarz_auf_weiss_250px.png"/>
                        <pic:cNvPicPr>
                          <a:picLocks noChangeAspect="1" noChangeArrowheads="1"/>
                        </pic:cNvPicPr>
                      </pic:nvPicPr>
                      <pic:blipFill>
                        <a:blip r:embed="rId4"/>
                        <a:stretch>
                          <a:fillRect/>
                        </a:stretch>
                      </pic:blipFill>
                      <pic:spPr bwMode="auto">
                        <a:xfrm>
                          <a:off x="0" y="0"/>
                          <a:ext cx="431800" cy="431800"/>
                        </a:xfrm>
                        <a:prstGeom prst="rect">
                          <a:avLst/>
                        </a:prstGeom>
                      </pic:spPr>
                    </pic:pic>
                  </a:graphicData>
                </a:graphic>
              </wp:inline>
            </w:drawing>
          </w:r>
        </w:p>
      </w:tc>
      <w:tc>
        <w:tcPr>
          <w:tcW w:w="1005" w:type="dxa"/>
        </w:tcPr>
        <w:p w14:paraId="13B39793"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3968B448" wp14:editId="00D8FF9C">
                <wp:extent cx="431800" cy="431800"/>
                <wp:effectExtent l="0" t="0" r="0" b="0"/>
                <wp:docPr id="6" name="Bild 13" descr="/Users/berndbergner/Sportverein/Vereinsausschuss/00_Allgemeines/Vorlagen/Piktogramme/Piktogramme_schwarz_auf_weiss_png/icon_tennis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3" descr="/Users/berndbergner/Sportverein/Vereinsausschuss/00_Allgemeines/Vorlagen/Piktogramme/Piktogramme_schwarz_auf_weiss_png/icon_tennis_schwarz_auf_weiss_250px.png"/>
                        <pic:cNvPicPr>
                          <a:picLocks noChangeAspect="1" noChangeArrowheads="1"/>
                        </pic:cNvPicPr>
                      </pic:nvPicPr>
                      <pic:blipFill>
                        <a:blip r:embed="rId5"/>
                        <a:stretch>
                          <a:fillRect/>
                        </a:stretch>
                      </pic:blipFill>
                      <pic:spPr bwMode="auto">
                        <a:xfrm>
                          <a:off x="0" y="0"/>
                          <a:ext cx="431800" cy="431800"/>
                        </a:xfrm>
                        <a:prstGeom prst="rect">
                          <a:avLst/>
                        </a:prstGeom>
                      </pic:spPr>
                    </pic:pic>
                  </a:graphicData>
                </a:graphic>
              </wp:inline>
            </w:drawing>
          </w:r>
        </w:p>
      </w:tc>
      <w:tc>
        <w:tcPr>
          <w:tcW w:w="1005" w:type="dxa"/>
        </w:tcPr>
        <w:p w14:paraId="6BCA93ED"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1FD2A1CC" wp14:editId="6E95C355">
                <wp:extent cx="431800" cy="431800"/>
                <wp:effectExtent l="0" t="0" r="0" b="0"/>
                <wp:docPr id="7" name="Bild 19" descr="/Users/berndbergner/Sportverein/Vereinsausschuss/00_Allgemeines/Vorlagen/Piktogramme/Piktogramme_schwarz_auf_weiss_png/icon_fitness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9" descr="/Users/berndbergner/Sportverein/Vereinsausschuss/00_Allgemeines/Vorlagen/Piktogramme/Piktogramme_schwarz_auf_weiss_png/icon_fitness_schwarz_auf_weiss_250px.png"/>
                        <pic:cNvPicPr>
                          <a:picLocks noChangeAspect="1" noChangeArrowheads="1"/>
                        </pic:cNvPicPr>
                      </pic:nvPicPr>
                      <pic:blipFill>
                        <a:blip r:embed="rId6"/>
                        <a:stretch>
                          <a:fillRect/>
                        </a:stretch>
                      </pic:blipFill>
                      <pic:spPr bwMode="auto">
                        <a:xfrm>
                          <a:off x="0" y="0"/>
                          <a:ext cx="431800" cy="431800"/>
                        </a:xfrm>
                        <a:prstGeom prst="rect">
                          <a:avLst/>
                        </a:prstGeom>
                      </pic:spPr>
                    </pic:pic>
                  </a:graphicData>
                </a:graphic>
              </wp:inline>
            </w:drawing>
          </w:r>
        </w:p>
      </w:tc>
      <w:tc>
        <w:tcPr>
          <w:tcW w:w="1004" w:type="dxa"/>
        </w:tcPr>
        <w:p w14:paraId="5599EDC6"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02739060" wp14:editId="267671BE">
                <wp:extent cx="431800" cy="431800"/>
                <wp:effectExtent l="0" t="0" r="0" b="0"/>
                <wp:docPr id="8" name="Bild 18" descr="/Users/berndbergner/Sportverein/Vereinsausschuss/00_Allgemeines/Vorlagen/Piktogramme/Piktogramme_schwarz_auf_weiss_png/icon_leichtathletik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8" descr="/Users/berndbergner/Sportverein/Vereinsausschuss/00_Allgemeines/Vorlagen/Piktogramme/Piktogramme_schwarz_auf_weiss_png/icon_leichtathletik_schwarz_auf_weiss_250px.png"/>
                        <pic:cNvPicPr>
                          <a:picLocks noChangeAspect="1" noChangeArrowheads="1"/>
                        </pic:cNvPicPr>
                      </pic:nvPicPr>
                      <pic:blipFill>
                        <a:blip r:embed="rId7"/>
                        <a:stretch>
                          <a:fillRect/>
                        </a:stretch>
                      </pic:blipFill>
                      <pic:spPr bwMode="auto">
                        <a:xfrm>
                          <a:off x="0" y="0"/>
                          <a:ext cx="431800" cy="431800"/>
                        </a:xfrm>
                        <a:prstGeom prst="rect">
                          <a:avLst/>
                        </a:prstGeom>
                      </pic:spPr>
                    </pic:pic>
                  </a:graphicData>
                </a:graphic>
              </wp:inline>
            </w:drawing>
          </w:r>
        </w:p>
      </w:tc>
      <w:tc>
        <w:tcPr>
          <w:tcW w:w="1005" w:type="dxa"/>
        </w:tcPr>
        <w:p w14:paraId="0D439661"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28F648B7" wp14:editId="0B5051ED">
                <wp:extent cx="431800" cy="431800"/>
                <wp:effectExtent l="0" t="0" r="0" b="0"/>
                <wp:docPr id="9" name="Bild 20" descr="/Users/berndbergner/Sportverein/Vereinsausschuss/00_Allgemeines/Vorlagen/Piktogramme/Piktogramme_schwarz_auf_weiss_png/icon_60+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20" descr="/Users/berndbergner/Sportverein/Vereinsausschuss/00_Allgemeines/Vorlagen/Piktogramme/Piktogramme_schwarz_auf_weiss_png/icon_60+_schwarz_auf_weiss_250px.png"/>
                        <pic:cNvPicPr>
                          <a:picLocks noChangeAspect="1" noChangeArrowheads="1"/>
                        </pic:cNvPicPr>
                      </pic:nvPicPr>
                      <pic:blipFill>
                        <a:blip r:embed="rId8"/>
                        <a:stretch>
                          <a:fillRect/>
                        </a:stretch>
                      </pic:blipFill>
                      <pic:spPr bwMode="auto">
                        <a:xfrm>
                          <a:off x="0" y="0"/>
                          <a:ext cx="431800" cy="431800"/>
                        </a:xfrm>
                        <a:prstGeom prst="rect">
                          <a:avLst/>
                        </a:prstGeom>
                      </pic:spPr>
                    </pic:pic>
                  </a:graphicData>
                </a:graphic>
              </wp:inline>
            </w:drawing>
          </w:r>
        </w:p>
      </w:tc>
      <w:tc>
        <w:tcPr>
          <w:tcW w:w="1005" w:type="dxa"/>
        </w:tcPr>
        <w:p w14:paraId="74ECCBB8"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noProof/>
              <w:sz w:val="18"/>
            </w:rPr>
            <w:drawing>
              <wp:inline distT="0" distB="0" distL="0" distR="0" wp14:anchorId="2363A27A" wp14:editId="405CF0B2">
                <wp:extent cx="431800" cy="431800"/>
                <wp:effectExtent l="0" t="0" r="0" b="0"/>
                <wp:docPr id="10" name="Bild 17" descr="/Users/berndbergner/Sportverein/Vereinsausschuss/00_Allgemeines/Vorlagen/Piktogramme/Piktogramme_schwarz_auf_weiss_png/icon_badminton_schwarz_auf_weiss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7" descr="/Users/berndbergner/Sportverein/Vereinsausschuss/00_Allgemeines/Vorlagen/Piktogramme/Piktogramme_schwarz_auf_weiss_png/icon_badminton_schwarz_auf_weiss_250px.png"/>
                        <pic:cNvPicPr>
                          <a:picLocks noChangeAspect="1" noChangeArrowheads="1"/>
                        </pic:cNvPicPr>
                      </pic:nvPicPr>
                      <pic:blipFill>
                        <a:blip r:embed="rId9"/>
                        <a:stretch>
                          <a:fillRect/>
                        </a:stretch>
                      </pic:blipFill>
                      <pic:spPr bwMode="auto">
                        <a:xfrm>
                          <a:off x="0" y="0"/>
                          <a:ext cx="431800" cy="431800"/>
                        </a:xfrm>
                        <a:prstGeom prst="rect">
                          <a:avLst/>
                        </a:prstGeom>
                      </pic:spPr>
                    </pic:pic>
                  </a:graphicData>
                </a:graphic>
              </wp:inline>
            </w:drawing>
          </w:r>
        </w:p>
      </w:tc>
      <w:tc>
        <w:tcPr>
          <w:tcW w:w="189" w:type="dxa"/>
        </w:tcPr>
        <w:p w14:paraId="3B5052CC" w14:textId="77777777" w:rsidR="00A54D59" w:rsidRDefault="00A54D59">
          <w:pPr>
            <w:pStyle w:val="Kopfzeile"/>
            <w:widowControl w:val="0"/>
            <w:tabs>
              <w:tab w:val="left" w:pos="1134"/>
              <w:tab w:val="left" w:pos="3402"/>
              <w:tab w:val="left" w:pos="4536"/>
              <w:tab w:val="left" w:pos="5670"/>
              <w:tab w:val="left" w:pos="6804"/>
            </w:tabs>
            <w:jc w:val="center"/>
            <w:rPr>
              <w:rFonts w:ascii="Calibri" w:hAnsi="Calibri"/>
              <w:sz w:val="18"/>
            </w:rPr>
          </w:pPr>
        </w:p>
      </w:tc>
      <w:tc>
        <w:tcPr>
          <w:tcW w:w="2827" w:type="dxa"/>
        </w:tcPr>
        <w:p w14:paraId="138526D1" w14:textId="77777777" w:rsidR="00A54D59" w:rsidRDefault="00A54D59">
          <w:pPr>
            <w:pStyle w:val="Kopfzeile"/>
            <w:widowControl w:val="0"/>
            <w:tabs>
              <w:tab w:val="left" w:pos="1134"/>
              <w:tab w:val="left" w:pos="3402"/>
              <w:tab w:val="left" w:pos="4536"/>
              <w:tab w:val="left" w:pos="5670"/>
              <w:tab w:val="left" w:pos="6804"/>
            </w:tabs>
            <w:jc w:val="center"/>
            <w:rPr>
              <w:rFonts w:ascii="Calibri" w:hAnsi="Calibri"/>
              <w:sz w:val="18"/>
            </w:rPr>
          </w:pPr>
        </w:p>
      </w:tc>
    </w:tr>
    <w:tr w:rsidR="00A54D59" w14:paraId="6988DC58" w14:textId="77777777">
      <w:trPr>
        <w:cantSplit/>
        <w:trHeight w:val="127"/>
      </w:trPr>
      <w:tc>
        <w:tcPr>
          <w:tcW w:w="1006" w:type="dxa"/>
        </w:tcPr>
        <w:p w14:paraId="7DFDC1C0"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1932</w:t>
          </w:r>
        </w:p>
      </w:tc>
      <w:tc>
        <w:tcPr>
          <w:tcW w:w="1005" w:type="dxa"/>
        </w:tcPr>
        <w:p w14:paraId="0AFED877"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1968</w:t>
          </w:r>
        </w:p>
      </w:tc>
      <w:tc>
        <w:tcPr>
          <w:tcW w:w="1005" w:type="dxa"/>
        </w:tcPr>
        <w:p w14:paraId="6DC30E7E"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1979</w:t>
          </w:r>
        </w:p>
      </w:tc>
      <w:tc>
        <w:tcPr>
          <w:tcW w:w="1005" w:type="dxa"/>
        </w:tcPr>
        <w:p w14:paraId="6F0FD9A1"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1982</w:t>
          </w:r>
        </w:p>
      </w:tc>
      <w:tc>
        <w:tcPr>
          <w:tcW w:w="1005" w:type="dxa"/>
        </w:tcPr>
        <w:p w14:paraId="4E1CD805"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1990</w:t>
          </w:r>
        </w:p>
      </w:tc>
      <w:tc>
        <w:tcPr>
          <w:tcW w:w="1004" w:type="dxa"/>
        </w:tcPr>
        <w:p w14:paraId="43980C43"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1990</w:t>
          </w:r>
        </w:p>
      </w:tc>
      <w:tc>
        <w:tcPr>
          <w:tcW w:w="1005" w:type="dxa"/>
        </w:tcPr>
        <w:p w14:paraId="3B1B3504"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1997</w:t>
          </w:r>
        </w:p>
      </w:tc>
      <w:tc>
        <w:tcPr>
          <w:tcW w:w="1005" w:type="dxa"/>
        </w:tcPr>
        <w:p w14:paraId="1DCDA9A8"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seit 2017</w:t>
          </w:r>
        </w:p>
      </w:tc>
      <w:tc>
        <w:tcPr>
          <w:tcW w:w="189" w:type="dxa"/>
        </w:tcPr>
        <w:p w14:paraId="75F24547" w14:textId="77777777" w:rsidR="00A54D59" w:rsidRDefault="00A54D59">
          <w:pPr>
            <w:pStyle w:val="Kopfzeile"/>
            <w:widowControl w:val="0"/>
            <w:tabs>
              <w:tab w:val="left" w:pos="1134"/>
              <w:tab w:val="left" w:pos="3402"/>
              <w:tab w:val="left" w:pos="4536"/>
              <w:tab w:val="left" w:pos="5670"/>
              <w:tab w:val="left" w:pos="6804"/>
            </w:tabs>
            <w:jc w:val="center"/>
            <w:rPr>
              <w:rFonts w:ascii="Calibri" w:hAnsi="Calibri"/>
              <w:sz w:val="18"/>
            </w:rPr>
          </w:pPr>
        </w:p>
      </w:tc>
      <w:tc>
        <w:tcPr>
          <w:tcW w:w="2827" w:type="dxa"/>
        </w:tcPr>
        <w:p w14:paraId="6A58BE49" w14:textId="77777777" w:rsidR="00A54D59" w:rsidRDefault="00000000">
          <w:pPr>
            <w:pStyle w:val="Kopfzeile"/>
            <w:widowControl w:val="0"/>
            <w:tabs>
              <w:tab w:val="left" w:pos="1134"/>
              <w:tab w:val="left" w:pos="3402"/>
              <w:tab w:val="left" w:pos="4536"/>
              <w:tab w:val="left" w:pos="5670"/>
              <w:tab w:val="left" w:pos="6804"/>
            </w:tabs>
            <w:jc w:val="center"/>
            <w:rPr>
              <w:rFonts w:ascii="Calibri" w:hAnsi="Calibri"/>
              <w:sz w:val="18"/>
            </w:rPr>
          </w:pPr>
          <w:r>
            <w:rPr>
              <w:rFonts w:ascii="Calibri" w:hAnsi="Calibri"/>
              <w:sz w:val="18"/>
            </w:rPr>
            <w:t xml:space="preserve">gegründet 1932/50 </w:t>
          </w:r>
        </w:p>
      </w:tc>
    </w:tr>
  </w:tbl>
  <w:p w14:paraId="427A1667" w14:textId="77777777" w:rsidR="00A54D59" w:rsidRDefault="00A54D5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59"/>
    <w:rsid w:val="00163452"/>
    <w:rsid w:val="001F1889"/>
    <w:rsid w:val="0026003A"/>
    <w:rsid w:val="003E03F0"/>
    <w:rsid w:val="00483E12"/>
    <w:rsid w:val="004B6BE8"/>
    <w:rsid w:val="005244C2"/>
    <w:rsid w:val="005839E6"/>
    <w:rsid w:val="005F21EF"/>
    <w:rsid w:val="007F24D7"/>
    <w:rsid w:val="00897F2A"/>
    <w:rsid w:val="008B6095"/>
    <w:rsid w:val="008C38A1"/>
    <w:rsid w:val="00917775"/>
    <w:rsid w:val="00A54D59"/>
    <w:rsid w:val="00A83C9E"/>
    <w:rsid w:val="00B128B9"/>
    <w:rsid w:val="00C24796"/>
    <w:rsid w:val="00C43D66"/>
    <w:rsid w:val="00C44C1D"/>
    <w:rsid w:val="00C9443B"/>
    <w:rsid w:val="00D4393B"/>
    <w:rsid w:val="00D56AB9"/>
    <w:rsid w:val="00D56FC0"/>
    <w:rsid w:val="00DD4CB4"/>
    <w:rsid w:val="00E91B4C"/>
    <w:rsid w:val="00F93FF4"/>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84CC"/>
  <w15:docId w15:val="{0F87E915-928A-437F-9611-74DFADF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tabs>
        <w:tab w:val="right" w:pos="9639"/>
      </w:tabs>
      <w:outlineLvl w:val="0"/>
    </w:pPr>
    <w:rPr>
      <w:rFonts w:ascii="Arial" w:hAnsi="Arial"/>
      <w:b/>
      <w:i/>
    </w:rPr>
  </w:style>
  <w:style w:type="paragraph" w:styleId="berschrift2">
    <w:name w:val="heading 2"/>
    <w:basedOn w:val="Standard"/>
    <w:next w:val="Standard"/>
    <w:qFormat/>
    <w:pPr>
      <w:keepNext/>
      <w:tabs>
        <w:tab w:val="right" w:pos="9639"/>
      </w:tabs>
      <w:outlineLvl w:val="1"/>
    </w:pPr>
    <w:rPr>
      <w:rFonts w:ascii="Arial" w:hAnsi="Arial"/>
      <w:b/>
    </w:rPr>
  </w:style>
  <w:style w:type="paragraph" w:styleId="berschrift3">
    <w:name w:val="heading 3"/>
    <w:basedOn w:val="Standard"/>
    <w:next w:val="Standard"/>
    <w:qFormat/>
    <w:pPr>
      <w:keepNext/>
      <w:pBdr>
        <w:top w:val="single" w:sz="6" w:space="7" w:color="000000"/>
        <w:left w:val="single" w:sz="6" w:space="7" w:color="000000"/>
        <w:bottom w:val="single" w:sz="6" w:space="7" w:color="000000"/>
        <w:right w:val="single" w:sz="6" w:space="7" w:color="000000"/>
      </w:pBdr>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qFormat/>
    <w:rsid w:val="00412BF9"/>
    <w:rPr>
      <w:rFonts w:ascii="Arial" w:hAnsi="Arial"/>
      <w:b/>
    </w:rPr>
  </w:style>
  <w:style w:type="character" w:customStyle="1" w:styleId="KopfzeileZchn">
    <w:name w:val="Kopfzeile Zchn"/>
    <w:basedOn w:val="Absatz-Standardschriftart"/>
    <w:link w:val="Kopfzeile"/>
    <w:semiHidden/>
    <w:qFormat/>
    <w:rsid w:val="008825EF"/>
  </w:style>
  <w:style w:type="character" w:customStyle="1" w:styleId="SprechblasentextZchn">
    <w:name w:val="Sprechblasentext Zchn"/>
    <w:basedOn w:val="Absatz-Standardschriftart"/>
    <w:link w:val="Sprechblasentext"/>
    <w:uiPriority w:val="99"/>
    <w:semiHidden/>
    <w:qFormat/>
    <w:rsid w:val="00956DDF"/>
    <w:rPr>
      <w:rFonts w:ascii="Tahoma" w:hAnsi="Tahoma" w:cs="Tahoma"/>
      <w:sz w:val="16"/>
      <w:szCs w:val="16"/>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Carlito" w:eastAsia="Noto Sans CJK SC Regular" w:hAnsi="Carlito" w:cs="DejaVu Sans"/>
      <w:sz w:val="28"/>
      <w:szCs w:val="28"/>
    </w:rPr>
  </w:style>
  <w:style w:type="paragraph" w:styleId="Textkrper">
    <w:name w:val="Body Text"/>
    <w:basedOn w:val="Standard"/>
    <w:semiHidden/>
    <w:rPr>
      <w:rFonts w:ascii="Arial" w:hAnsi="Arial"/>
      <w:i/>
    </w:r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sz w:val="24"/>
      <w:szCs w:val="24"/>
    </w:rPr>
  </w:style>
  <w:style w:type="paragraph" w:customStyle="1" w:styleId="Verzeichnis">
    <w:name w:val="Verzeichnis"/>
    <w:basedOn w:val="Standard"/>
    <w:qFormat/>
    <w:pPr>
      <w:suppressLineNumbers/>
    </w:pPr>
    <w:rPr>
      <w:rFonts w:cs="DejaVu Sans"/>
    </w:rPr>
  </w:style>
  <w:style w:type="paragraph" w:customStyle="1" w:styleId="Kopf-undFuzeile">
    <w:name w:val="Kopf- und Fußzeile"/>
    <w:basedOn w:val="Standard"/>
    <w:qFormat/>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tandardWeb">
    <w:name w:val="Normal (Web)"/>
    <w:basedOn w:val="Standard"/>
    <w:uiPriority w:val="99"/>
    <w:semiHidden/>
    <w:unhideWhenUsed/>
    <w:qFormat/>
    <w:rsid w:val="00091C72"/>
    <w:pPr>
      <w:spacing w:beforeAutospacing="1" w:afterAutospacing="1"/>
    </w:pPr>
    <w:rPr>
      <w:rFonts w:eastAsiaTheme="minorEastAsia"/>
      <w:sz w:val="24"/>
      <w:szCs w:val="24"/>
    </w:rPr>
  </w:style>
  <w:style w:type="paragraph" w:styleId="Listenabsatz">
    <w:name w:val="List Paragraph"/>
    <w:basedOn w:val="Standard"/>
    <w:uiPriority w:val="34"/>
    <w:qFormat/>
    <w:rsid w:val="00D17F0B"/>
    <w:pPr>
      <w:ind w:left="720"/>
      <w:contextualSpacing/>
    </w:pPr>
  </w:style>
  <w:style w:type="paragraph" w:styleId="Sprechblasentext">
    <w:name w:val="Balloon Text"/>
    <w:basedOn w:val="Standard"/>
    <w:link w:val="SprechblasentextZchn"/>
    <w:uiPriority w:val="99"/>
    <w:semiHidden/>
    <w:unhideWhenUsed/>
    <w:qFormat/>
    <w:rsid w:val="00956DDF"/>
    <w:rPr>
      <w:rFonts w:ascii="Tahoma" w:hAnsi="Tahoma" w:cs="Tahoma"/>
      <w:sz w:val="16"/>
      <w:szCs w:val="16"/>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character" w:styleId="Hyperlink">
    <w:name w:val="Hyperlink"/>
    <w:basedOn w:val="Absatz-Standardschriftart"/>
    <w:uiPriority w:val="99"/>
    <w:unhideWhenUsed/>
    <w:rsid w:val="004B6BE8"/>
    <w:rPr>
      <w:color w:val="0000FF" w:themeColor="hyperlink"/>
      <w:u w:val="single"/>
    </w:rPr>
  </w:style>
  <w:style w:type="character" w:styleId="NichtaufgelsteErwhnung">
    <w:name w:val="Unresolved Mention"/>
    <w:basedOn w:val="Absatz-Standardschriftart"/>
    <w:uiPriority w:val="99"/>
    <w:rsid w:val="004B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82663">
      <w:bodyDiv w:val="1"/>
      <w:marLeft w:val="0"/>
      <w:marRight w:val="0"/>
      <w:marTop w:val="0"/>
      <w:marBottom w:val="0"/>
      <w:divBdr>
        <w:top w:val="none" w:sz="0" w:space="0" w:color="auto"/>
        <w:left w:val="none" w:sz="0" w:space="0" w:color="auto"/>
        <w:bottom w:val="none" w:sz="0" w:space="0" w:color="auto"/>
        <w:right w:val="none" w:sz="0" w:space="0" w:color="auto"/>
      </w:divBdr>
    </w:div>
    <w:div w:id="194314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jahaselbauer@web.de"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B51C5CCB901846B037563410085C49" ma:contentTypeVersion="4" ma:contentTypeDescription="Ein neues Dokument erstellen." ma:contentTypeScope="" ma:versionID="06799ee5929aa067b5adbfa1e4348782">
  <xsd:schema xmlns:xsd="http://www.w3.org/2001/XMLSchema" xmlns:xs="http://www.w3.org/2001/XMLSchema" xmlns:p="http://schemas.microsoft.com/office/2006/metadata/properties" xmlns:ns2="e85f1a87-4bd0-4633-8963-6271b75c11eb" xmlns:ns3="7cbb4234-cdd5-4cb6-b818-af9957980e50" targetNamespace="http://schemas.microsoft.com/office/2006/metadata/properties" ma:root="true" ma:fieldsID="8bd42e66bd3e56f4923a73dc8c5ab162" ns2:_="" ns3:_="">
    <xsd:import namespace="e85f1a87-4bd0-4633-8963-6271b75c11eb"/>
    <xsd:import namespace="7cbb4234-cdd5-4cb6-b818-af9957980e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1a87-4bd0-4633-8963-6271b75c11e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b4234-cdd5-4cb6-b818-af9957980e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BBE6D-63BF-42D7-B2DB-73B533C73A95}">
  <ds:schemaRefs>
    <ds:schemaRef ds:uri="http://schemas.microsoft.com/sharepoint/v3/contenttype/forms"/>
  </ds:schemaRefs>
</ds:datastoreItem>
</file>

<file path=customXml/itemProps2.xml><?xml version="1.0" encoding="utf-8"?>
<ds:datastoreItem xmlns:ds="http://schemas.openxmlformats.org/officeDocument/2006/customXml" ds:itemID="{D921F165-D7DB-43D7-9922-334D44105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790F1-76AB-451C-A7F1-B1DB64B7F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f1a87-4bd0-4633-8963-6271b75c11eb"/>
    <ds:schemaRef ds:uri="7cbb4234-cdd5-4cb6-b818-af9957980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Betreff</vt:lpstr>
    </vt:vector>
  </TitlesOfParts>
  <Company>SpVgg/DJK Heroldsbach/Thurn e.V.</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
  <dc:creator>Jürgen Glassl</dc:creator>
  <dc:description/>
  <cp:lastModifiedBy>Anja Eckert</cp:lastModifiedBy>
  <cp:revision>14</cp:revision>
  <cp:lastPrinted>2015-06-13T11:11:00Z</cp:lastPrinted>
  <dcterms:created xsi:type="dcterms:W3CDTF">2022-07-19T11:22:00Z</dcterms:created>
  <dcterms:modified xsi:type="dcterms:W3CDTF">2025-10-05T09:46:00Z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SpVgg/DJK Heroldsbach/Thurn e.V.</vt:lpwstr>
  </property>
  <property fmtid="{D5CDD505-2E9C-101B-9397-08002B2CF9AE}" pid="4" name="ContentTypeId">
    <vt:lpwstr>0x010100BBB51C5CCB901846B037563410085C49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